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9B6" w:rsidRPr="002219B6" w:rsidRDefault="002219B6" w:rsidP="002219B6">
      <w:pPr>
        <w:jc w:val="center"/>
        <w:rPr>
          <w:sz w:val="28"/>
          <w:szCs w:val="28"/>
        </w:rPr>
      </w:pPr>
      <w:r w:rsidRPr="002219B6">
        <w:rPr>
          <w:noProof/>
          <w:sz w:val="28"/>
          <w:szCs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9B6" w:rsidRPr="002219B6" w:rsidRDefault="002219B6" w:rsidP="002219B6">
      <w:pPr>
        <w:jc w:val="center"/>
        <w:rPr>
          <w:b/>
          <w:sz w:val="28"/>
          <w:szCs w:val="28"/>
        </w:rPr>
      </w:pPr>
    </w:p>
    <w:p w:rsidR="002219B6" w:rsidRPr="002219B6" w:rsidRDefault="002219B6" w:rsidP="002219B6">
      <w:pPr>
        <w:jc w:val="center"/>
        <w:rPr>
          <w:b/>
          <w:sz w:val="28"/>
          <w:szCs w:val="28"/>
        </w:rPr>
      </w:pPr>
      <w:r w:rsidRPr="002219B6">
        <w:rPr>
          <w:b/>
          <w:sz w:val="28"/>
          <w:szCs w:val="28"/>
        </w:rPr>
        <w:t>ВЯЗЕМСКИЙ РАЙОННЫЙ СОВЕТ ДЕПУТАТОВ</w:t>
      </w:r>
    </w:p>
    <w:p w:rsidR="002219B6" w:rsidRPr="002219B6" w:rsidRDefault="002219B6" w:rsidP="002219B6">
      <w:pPr>
        <w:jc w:val="center"/>
        <w:rPr>
          <w:b/>
          <w:sz w:val="28"/>
          <w:szCs w:val="28"/>
        </w:rPr>
      </w:pPr>
    </w:p>
    <w:p w:rsidR="002219B6" w:rsidRPr="002219B6" w:rsidRDefault="002219B6" w:rsidP="002219B6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219B6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8721E4" w:rsidRPr="00083400" w:rsidRDefault="008721E4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E41045" w:rsidRPr="008721E4" w:rsidTr="002F1F95">
        <w:tc>
          <w:tcPr>
            <w:tcW w:w="4361" w:type="dxa"/>
          </w:tcPr>
          <w:p w:rsidR="00FA2832" w:rsidRPr="008721E4" w:rsidRDefault="00AA405A" w:rsidP="00E410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30.01.2019</w:t>
            </w:r>
            <w:r w:rsidR="00083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A28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41045" w:rsidRPr="008721E4" w:rsidRDefault="00E41045" w:rsidP="00E410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045" w:rsidRPr="008721E4" w:rsidRDefault="009F71F3" w:rsidP="00AA40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1E4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Вяземского </w:t>
            </w:r>
            <w:r w:rsidR="00AA405A">
              <w:rPr>
                <w:rFonts w:ascii="Times New Roman" w:hAnsi="Times New Roman" w:cs="Times New Roman"/>
                <w:sz w:val="28"/>
                <w:szCs w:val="28"/>
              </w:rPr>
              <w:t>районного Совета депутатов от 01.03</w:t>
            </w:r>
            <w:r w:rsidRPr="008721E4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A40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721E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A405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E41045" w:rsidRPr="008721E4" w:rsidRDefault="00E41045" w:rsidP="00AB30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96ACF" w:rsidRPr="008721E4" w:rsidRDefault="001A2476" w:rsidP="00E410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2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476" w:rsidRPr="008721E4" w:rsidRDefault="00096ACF" w:rsidP="00E410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21E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A2476" w:rsidRPr="008721E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842B2" w:rsidRPr="008721E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Смоленской области </w:t>
      </w:r>
      <w:r w:rsidR="001A2476" w:rsidRPr="008721E4">
        <w:rPr>
          <w:rFonts w:ascii="Times New Roman" w:hAnsi="Times New Roman" w:cs="Times New Roman"/>
          <w:sz w:val="28"/>
          <w:szCs w:val="28"/>
        </w:rPr>
        <w:t xml:space="preserve">от </w:t>
      </w:r>
      <w:r w:rsidR="009B70E0" w:rsidRPr="008721E4">
        <w:rPr>
          <w:rFonts w:ascii="Times New Roman" w:hAnsi="Times New Roman" w:cs="Times New Roman"/>
          <w:sz w:val="28"/>
          <w:szCs w:val="28"/>
        </w:rPr>
        <w:t>08.10.2014</w:t>
      </w:r>
      <w:r w:rsidR="00E41045" w:rsidRPr="008721E4">
        <w:rPr>
          <w:rFonts w:ascii="Times New Roman" w:hAnsi="Times New Roman" w:cs="Times New Roman"/>
          <w:sz w:val="28"/>
          <w:szCs w:val="28"/>
        </w:rPr>
        <w:t xml:space="preserve"> № </w:t>
      </w:r>
      <w:r w:rsidR="009B70E0" w:rsidRPr="008721E4">
        <w:rPr>
          <w:rFonts w:ascii="Times New Roman" w:hAnsi="Times New Roman" w:cs="Times New Roman"/>
          <w:sz w:val="28"/>
          <w:szCs w:val="28"/>
        </w:rPr>
        <w:t>691</w:t>
      </w:r>
      <w:r w:rsidR="00E41045" w:rsidRPr="008721E4">
        <w:rPr>
          <w:rFonts w:ascii="Times New Roman" w:hAnsi="Times New Roman" w:cs="Times New Roman"/>
          <w:sz w:val="28"/>
          <w:szCs w:val="28"/>
        </w:rPr>
        <w:t xml:space="preserve"> «Об установлении нормативов формирования расходов на оплату труда депутатов, выборных должностных лиц местного сам</w:t>
      </w:r>
      <w:r w:rsidR="00FF41FF" w:rsidRPr="008721E4">
        <w:rPr>
          <w:rFonts w:ascii="Times New Roman" w:hAnsi="Times New Roman" w:cs="Times New Roman"/>
          <w:sz w:val="28"/>
          <w:szCs w:val="28"/>
        </w:rPr>
        <w:t>оуправления, осуществляющих свои</w:t>
      </w:r>
      <w:r w:rsidR="00E41045" w:rsidRPr="008721E4">
        <w:rPr>
          <w:rFonts w:ascii="Times New Roman" w:hAnsi="Times New Roman" w:cs="Times New Roman"/>
          <w:sz w:val="28"/>
          <w:szCs w:val="28"/>
        </w:rPr>
        <w:t xml:space="preserve"> полномочия на постоянной основе, муниципальных служащих»</w:t>
      </w:r>
      <w:r w:rsidR="00AA405A" w:rsidRPr="00AA405A">
        <w:rPr>
          <w:rFonts w:ascii="Times New Roman" w:hAnsi="Times New Roman" w:cs="Times New Roman"/>
          <w:sz w:val="28"/>
          <w:szCs w:val="28"/>
        </w:rPr>
        <w:t xml:space="preserve"> </w:t>
      </w:r>
      <w:r w:rsidR="00AA405A" w:rsidRPr="009D1A05">
        <w:rPr>
          <w:rFonts w:ascii="Times New Roman" w:hAnsi="Times New Roman" w:cs="Times New Roman"/>
          <w:sz w:val="28"/>
          <w:szCs w:val="28"/>
        </w:rPr>
        <w:t>(в редакции постановлений Администрации Смоленской области от 03.02.2015 № 33, от 23.09.2015 № 601, от 13.11.2015 № 706, от 24.11.2015 № 742, от 25.12.2015 № 850, от 28.10.2016 № 613, от 11.04.2017 № 208</w:t>
      </w:r>
      <w:r w:rsidR="00AA405A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AA4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405A">
        <w:rPr>
          <w:rFonts w:ascii="Times New Roman" w:hAnsi="Times New Roman" w:cs="Times New Roman"/>
          <w:sz w:val="28"/>
          <w:szCs w:val="28"/>
        </w:rPr>
        <w:t>19.11.2018 № 743</w:t>
      </w:r>
      <w:r w:rsidR="00AA405A" w:rsidRPr="009D1A05">
        <w:rPr>
          <w:rFonts w:ascii="Times New Roman" w:hAnsi="Times New Roman" w:cs="Times New Roman"/>
          <w:sz w:val="28"/>
          <w:szCs w:val="28"/>
        </w:rPr>
        <w:t>)</w:t>
      </w:r>
      <w:r w:rsidR="00E41045" w:rsidRPr="008721E4">
        <w:rPr>
          <w:rFonts w:ascii="Times New Roman" w:hAnsi="Times New Roman" w:cs="Times New Roman"/>
          <w:sz w:val="28"/>
          <w:szCs w:val="28"/>
        </w:rPr>
        <w:t xml:space="preserve">, </w:t>
      </w:r>
      <w:r w:rsidR="001A2476" w:rsidRPr="008721E4">
        <w:rPr>
          <w:rFonts w:ascii="Times New Roman" w:hAnsi="Times New Roman" w:cs="Times New Roman"/>
          <w:sz w:val="28"/>
          <w:szCs w:val="28"/>
        </w:rPr>
        <w:t>Вяземский районный Совет депутатов</w:t>
      </w:r>
      <w:proofErr w:type="gramEnd"/>
    </w:p>
    <w:p w:rsidR="001A2476" w:rsidRPr="008721E4" w:rsidRDefault="001A2476" w:rsidP="00AF44D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21E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75387" w:rsidRPr="008721E4" w:rsidRDefault="00875387" w:rsidP="00AF44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4C82" w:rsidRPr="008721E4" w:rsidRDefault="00875387" w:rsidP="003F757B">
      <w:pPr>
        <w:ind w:firstLine="708"/>
        <w:jc w:val="both"/>
        <w:rPr>
          <w:sz w:val="28"/>
          <w:szCs w:val="28"/>
        </w:rPr>
      </w:pPr>
      <w:r w:rsidRPr="008721E4">
        <w:rPr>
          <w:sz w:val="28"/>
          <w:szCs w:val="28"/>
        </w:rPr>
        <w:t xml:space="preserve">Внести в </w:t>
      </w:r>
      <w:r w:rsidR="00BB4C82" w:rsidRPr="008721E4">
        <w:rPr>
          <w:sz w:val="28"/>
          <w:szCs w:val="28"/>
        </w:rPr>
        <w:t xml:space="preserve">решение Вяземского </w:t>
      </w:r>
      <w:r w:rsidR="00AA405A">
        <w:rPr>
          <w:sz w:val="28"/>
          <w:szCs w:val="28"/>
        </w:rPr>
        <w:t>районного Совета депутатов от 01</w:t>
      </w:r>
      <w:r w:rsidR="00BB4C82" w:rsidRPr="008721E4">
        <w:rPr>
          <w:sz w:val="28"/>
          <w:szCs w:val="28"/>
        </w:rPr>
        <w:t>.</w:t>
      </w:r>
      <w:r w:rsidR="00AA405A">
        <w:rPr>
          <w:sz w:val="28"/>
          <w:szCs w:val="28"/>
        </w:rPr>
        <w:t>03</w:t>
      </w:r>
      <w:r w:rsidR="00BB4C82" w:rsidRPr="008721E4">
        <w:rPr>
          <w:sz w:val="28"/>
          <w:szCs w:val="28"/>
        </w:rPr>
        <w:t>.201</w:t>
      </w:r>
      <w:r w:rsidR="00AA405A">
        <w:rPr>
          <w:sz w:val="28"/>
          <w:szCs w:val="28"/>
        </w:rPr>
        <w:t>7</w:t>
      </w:r>
      <w:r w:rsidR="00BB4C82" w:rsidRPr="008721E4">
        <w:rPr>
          <w:sz w:val="28"/>
          <w:szCs w:val="28"/>
        </w:rPr>
        <w:t xml:space="preserve"> № </w:t>
      </w:r>
      <w:r w:rsidR="00AA405A">
        <w:rPr>
          <w:sz w:val="28"/>
          <w:szCs w:val="28"/>
        </w:rPr>
        <w:t>35</w:t>
      </w:r>
      <w:r w:rsidR="00BB4C82" w:rsidRPr="008721E4">
        <w:rPr>
          <w:sz w:val="28"/>
          <w:szCs w:val="28"/>
        </w:rPr>
        <w:t xml:space="preserve"> следующие изменения:</w:t>
      </w:r>
    </w:p>
    <w:p w:rsidR="00AA405A" w:rsidRDefault="00AA405A" w:rsidP="00B560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B4C82" w:rsidRPr="008721E4">
        <w:rPr>
          <w:sz w:val="28"/>
          <w:szCs w:val="28"/>
        </w:rPr>
        <w:t>.</w:t>
      </w:r>
      <w:r w:rsidR="00B560AC" w:rsidRPr="008721E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B560AC" w:rsidRPr="008721E4">
        <w:rPr>
          <w:sz w:val="28"/>
          <w:szCs w:val="28"/>
        </w:rPr>
        <w:t>ункт</w:t>
      </w:r>
      <w:r w:rsidR="004C0658">
        <w:rPr>
          <w:sz w:val="28"/>
          <w:szCs w:val="28"/>
        </w:rPr>
        <w:t xml:space="preserve">ы 5,6 </w:t>
      </w:r>
      <w:r w:rsidR="00B560AC" w:rsidRPr="008721E4">
        <w:rPr>
          <w:sz w:val="28"/>
          <w:szCs w:val="28"/>
        </w:rPr>
        <w:t xml:space="preserve"> </w:t>
      </w:r>
      <w:r w:rsidR="007629EC" w:rsidRPr="008721E4">
        <w:rPr>
          <w:sz w:val="28"/>
          <w:szCs w:val="28"/>
        </w:rPr>
        <w:t>приложения</w:t>
      </w:r>
      <w:r w:rsidR="00B560AC" w:rsidRPr="008721E4">
        <w:rPr>
          <w:sz w:val="28"/>
          <w:szCs w:val="28"/>
        </w:rPr>
        <w:t xml:space="preserve"> №</w:t>
      </w:r>
      <w:r w:rsidR="007C1ED0" w:rsidRPr="008721E4">
        <w:rPr>
          <w:sz w:val="28"/>
          <w:szCs w:val="28"/>
        </w:rPr>
        <w:t xml:space="preserve"> </w:t>
      </w:r>
      <w:r w:rsidR="00B560AC" w:rsidRPr="008721E4">
        <w:rPr>
          <w:sz w:val="28"/>
          <w:szCs w:val="28"/>
        </w:rPr>
        <w:t>2 к решению Вяземского</w:t>
      </w:r>
      <w:r>
        <w:rPr>
          <w:sz w:val="28"/>
          <w:szCs w:val="28"/>
        </w:rPr>
        <w:t xml:space="preserve"> районного Совета депутатов от 01.03</w:t>
      </w:r>
      <w:r w:rsidR="00B560AC" w:rsidRPr="008721E4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="00B560AC" w:rsidRPr="008721E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35 изложить в следующей редакции:</w:t>
      </w:r>
    </w:p>
    <w:p w:rsidR="004C0658" w:rsidRPr="004C0658" w:rsidRDefault="004C0658" w:rsidP="004C06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AA405A">
        <w:rPr>
          <w:sz w:val="28"/>
          <w:szCs w:val="28"/>
        </w:rPr>
        <w:t>«</w:t>
      </w:r>
      <w:r w:rsidRPr="00AE5270">
        <w:rPr>
          <w:rFonts w:ascii="Times New Roman" w:eastAsia="Calibri" w:hAnsi="Times New Roman" w:cs="Times New Roman"/>
          <w:sz w:val="28"/>
          <w:szCs w:val="28"/>
        </w:rPr>
        <w:t xml:space="preserve">5. Ежемесячное денежное поощрение – 100 процентов оклада денежного содержания по занимаемой должности. Лицам, занимающим муниципальные должности Главы муниципального образования «Вяземский район» Смоленской области и Председателя Вяземского районного Совета депутатов, может также выплачиваться единовременное дополнительное денежное поощрение, предоставление которого согласовывается с Губернатором Смоленской области. </w:t>
      </w:r>
      <w:r w:rsidRPr="004C0658">
        <w:rPr>
          <w:rFonts w:ascii="Times New Roman" w:eastAsia="Calibri" w:hAnsi="Times New Roman" w:cs="Times New Roman"/>
          <w:sz w:val="28"/>
          <w:szCs w:val="28"/>
        </w:rPr>
        <w:t>При этом для</w:t>
      </w:r>
      <w:r w:rsidRPr="004C0658">
        <w:rPr>
          <w:rFonts w:ascii="Times New Roman" w:hAnsi="Times New Roman" w:cs="Times New Roman"/>
          <w:sz w:val="28"/>
          <w:szCs w:val="28"/>
        </w:rPr>
        <w:t xml:space="preserve"> единовременного дополнительного денежного поощрения за месяц текущего финансового года (за исключением последнего месяца текущего финансового года) – до 100 процентов оклада денежного содержания; а для единовременного дополнительного денежного поощрения за последний месяц текущего финансового года – в пределах экономии годового фонда оплаты труда (без учета суммы экономии, сложившейся за счет снижения размера единовременного дополнительного денежного поощрения в течение 11 месяцев текущего финансового года).</w:t>
      </w:r>
    </w:p>
    <w:p w:rsidR="00B560AC" w:rsidRPr="004C0658" w:rsidRDefault="004C0658" w:rsidP="00FA28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658">
        <w:rPr>
          <w:rFonts w:ascii="Times New Roman" w:hAnsi="Times New Roman" w:cs="Times New Roman"/>
          <w:sz w:val="28"/>
          <w:szCs w:val="28"/>
        </w:rPr>
        <w:t xml:space="preserve">6. Премия за выполнение особо важных и сложных заданий – до 100 процентов оклада денежного содержания в пределах экономии годового фонда оплаты труда (без учета суммы экономии, сложившейся за счет снижения размеров </w:t>
      </w:r>
      <w:r w:rsidRPr="004C0658">
        <w:rPr>
          <w:rFonts w:ascii="Times New Roman" w:hAnsi="Times New Roman" w:cs="Times New Roman"/>
          <w:sz w:val="28"/>
          <w:szCs w:val="28"/>
        </w:rPr>
        <w:lastRenderedPageBreak/>
        <w:t>дополнительных выплат)</w:t>
      </w:r>
      <w:r w:rsidR="004103B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4103BD">
        <w:rPr>
          <w:rFonts w:ascii="Times New Roman" w:eastAsia="Calibri" w:hAnsi="Times New Roman" w:cs="Times New Roman"/>
          <w:sz w:val="28"/>
          <w:szCs w:val="28"/>
        </w:rPr>
        <w:t>выплата</w:t>
      </w:r>
      <w:proofErr w:type="gramEnd"/>
      <w:r w:rsidR="004103BD">
        <w:rPr>
          <w:rFonts w:ascii="Times New Roman" w:eastAsia="Calibri" w:hAnsi="Times New Roman" w:cs="Times New Roman"/>
          <w:sz w:val="28"/>
          <w:szCs w:val="28"/>
        </w:rPr>
        <w:t xml:space="preserve"> которой</w:t>
      </w:r>
      <w:r w:rsidRPr="004C0658">
        <w:rPr>
          <w:rFonts w:ascii="Times New Roman" w:eastAsia="Calibri" w:hAnsi="Times New Roman" w:cs="Times New Roman"/>
          <w:sz w:val="28"/>
          <w:szCs w:val="28"/>
        </w:rPr>
        <w:t xml:space="preserve"> согласовывается с Губернатором Смоленской области</w:t>
      </w:r>
      <w:r w:rsidR="0079495E">
        <w:rPr>
          <w:rFonts w:ascii="Times New Roman" w:eastAsia="Calibri" w:hAnsi="Times New Roman" w:cs="Times New Roman"/>
          <w:sz w:val="28"/>
          <w:szCs w:val="28"/>
        </w:rPr>
        <w:t>.</w:t>
      </w:r>
      <w:r w:rsidR="00AA405A" w:rsidRPr="004C0658">
        <w:rPr>
          <w:rFonts w:ascii="Times New Roman" w:hAnsi="Times New Roman" w:cs="Times New Roman"/>
          <w:sz w:val="28"/>
          <w:szCs w:val="28"/>
        </w:rPr>
        <w:t>»</w:t>
      </w:r>
      <w:r w:rsidR="00B560AC" w:rsidRPr="004C0658">
        <w:rPr>
          <w:rFonts w:ascii="Times New Roman" w:hAnsi="Times New Roman" w:cs="Times New Roman"/>
          <w:sz w:val="28"/>
          <w:szCs w:val="28"/>
        </w:rPr>
        <w:t>.</w:t>
      </w:r>
    </w:p>
    <w:p w:rsidR="004C0658" w:rsidRDefault="004C0658" w:rsidP="004C06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C1ED0" w:rsidRPr="008721E4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8721E4">
        <w:rPr>
          <w:sz w:val="28"/>
          <w:szCs w:val="28"/>
        </w:rPr>
        <w:t>ункт</w:t>
      </w:r>
      <w:r>
        <w:rPr>
          <w:sz w:val="28"/>
          <w:szCs w:val="28"/>
        </w:rPr>
        <w:t xml:space="preserve"> 2.3 </w:t>
      </w:r>
      <w:r w:rsidRPr="008721E4">
        <w:rPr>
          <w:sz w:val="28"/>
          <w:szCs w:val="28"/>
        </w:rPr>
        <w:t xml:space="preserve"> приложения № </w:t>
      </w:r>
      <w:r>
        <w:rPr>
          <w:sz w:val="28"/>
          <w:szCs w:val="28"/>
        </w:rPr>
        <w:t>3</w:t>
      </w:r>
      <w:r w:rsidRPr="008721E4">
        <w:rPr>
          <w:sz w:val="28"/>
          <w:szCs w:val="28"/>
        </w:rPr>
        <w:t xml:space="preserve"> к решению Вяземского</w:t>
      </w:r>
      <w:r>
        <w:rPr>
          <w:sz w:val="28"/>
          <w:szCs w:val="28"/>
        </w:rPr>
        <w:t xml:space="preserve"> районного Совета депутатов от 01.03</w:t>
      </w:r>
      <w:r w:rsidRPr="008721E4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8721E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35 изложить в следующей редакции:</w:t>
      </w:r>
    </w:p>
    <w:p w:rsidR="004C0658" w:rsidRPr="004C0658" w:rsidRDefault="004C0658" w:rsidP="004C06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4C0658">
        <w:rPr>
          <w:rFonts w:ascii="Times New Roman" w:hAnsi="Times New Roman" w:cs="Times New Roman"/>
          <w:sz w:val="28"/>
          <w:szCs w:val="28"/>
        </w:rPr>
        <w:t>«2.3.</w:t>
      </w:r>
      <w:r w:rsidRPr="004C0658">
        <w:rPr>
          <w:sz w:val="28"/>
          <w:szCs w:val="28"/>
        </w:rPr>
        <w:t xml:space="preserve"> </w:t>
      </w:r>
      <w:r w:rsidRPr="004C0658">
        <w:rPr>
          <w:rFonts w:ascii="Times New Roman" w:hAnsi="Times New Roman" w:cs="Times New Roman"/>
          <w:sz w:val="28"/>
          <w:szCs w:val="28"/>
        </w:rPr>
        <w:t xml:space="preserve">Премия за выполнение особо важных и сложных заданий устанавливается с учетом обеспечения выполнения задач и функций муниципального образования, личного трудового вклада в общие результаты служебной деятельности при выполнении особо важных и сложных заданий.  Премия за выполнение особо важных и сложных заданий выплачивается </w:t>
      </w:r>
      <w:r w:rsidRPr="004C0658">
        <w:rPr>
          <w:rFonts w:ascii="Times New Roman" w:eastAsia="Calibri" w:hAnsi="Times New Roman" w:cs="Times New Roman"/>
          <w:sz w:val="28"/>
          <w:szCs w:val="28"/>
        </w:rPr>
        <w:t>по согласованию с Губернатором Смоленской области</w:t>
      </w:r>
      <w:r w:rsidRPr="004C0658">
        <w:rPr>
          <w:rFonts w:ascii="Times New Roman" w:hAnsi="Times New Roman" w:cs="Times New Roman"/>
          <w:sz w:val="28"/>
          <w:szCs w:val="28"/>
        </w:rPr>
        <w:t xml:space="preserve">, которое производится ежеквартально в </w:t>
      </w:r>
      <w:r w:rsidRPr="004C06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C0658">
        <w:rPr>
          <w:rFonts w:ascii="Times New Roman" w:hAnsi="Times New Roman" w:cs="Times New Roman"/>
          <w:sz w:val="28"/>
          <w:szCs w:val="28"/>
        </w:rPr>
        <w:t xml:space="preserve"> – </w:t>
      </w:r>
      <w:r w:rsidRPr="004C065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C0658">
        <w:rPr>
          <w:rFonts w:ascii="Times New Roman" w:hAnsi="Times New Roman" w:cs="Times New Roman"/>
          <w:sz w:val="28"/>
          <w:szCs w:val="28"/>
        </w:rPr>
        <w:t xml:space="preserve"> кварталах текущего финансового года. Выплата премии осуществляется по распоряжению Главы муниципального образования в отношении Главы муниципального образования, и по распоряжению Председателя Вяземского районного Совета депутатов в отношении Председателя Вяземс</w:t>
      </w:r>
      <w:r w:rsidR="004103BD">
        <w:rPr>
          <w:rFonts w:ascii="Times New Roman" w:hAnsi="Times New Roman" w:cs="Times New Roman"/>
          <w:sz w:val="28"/>
          <w:szCs w:val="28"/>
        </w:rPr>
        <w:t>кого районного Совета депутатов</w:t>
      </w:r>
      <w:proofErr w:type="gramStart"/>
      <w:r w:rsidR="0079495E">
        <w:rPr>
          <w:rFonts w:ascii="Times New Roman" w:hAnsi="Times New Roman" w:cs="Times New Roman"/>
          <w:sz w:val="28"/>
          <w:szCs w:val="28"/>
        </w:rPr>
        <w:t>.</w:t>
      </w:r>
      <w:r w:rsidRPr="004C0658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C0658" w:rsidRDefault="004C0658" w:rsidP="004C06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C065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721E4">
        <w:rPr>
          <w:sz w:val="28"/>
          <w:szCs w:val="28"/>
        </w:rPr>
        <w:t>ункт</w:t>
      </w:r>
      <w:r>
        <w:rPr>
          <w:sz w:val="28"/>
          <w:szCs w:val="28"/>
        </w:rPr>
        <w:t xml:space="preserve"> 2.5 </w:t>
      </w:r>
      <w:r w:rsidRPr="008721E4">
        <w:rPr>
          <w:sz w:val="28"/>
          <w:szCs w:val="28"/>
        </w:rPr>
        <w:t xml:space="preserve"> приложения № </w:t>
      </w:r>
      <w:r>
        <w:rPr>
          <w:sz w:val="28"/>
          <w:szCs w:val="28"/>
        </w:rPr>
        <w:t>3</w:t>
      </w:r>
      <w:r w:rsidRPr="008721E4">
        <w:rPr>
          <w:sz w:val="28"/>
          <w:szCs w:val="28"/>
        </w:rPr>
        <w:t xml:space="preserve"> к решению Вяземского</w:t>
      </w:r>
      <w:r>
        <w:rPr>
          <w:sz w:val="28"/>
          <w:szCs w:val="28"/>
        </w:rPr>
        <w:t xml:space="preserve"> районного Совета депутатов от 01.03</w:t>
      </w:r>
      <w:r w:rsidRPr="008721E4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8721E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35 изложить в следующей редакции:</w:t>
      </w:r>
    </w:p>
    <w:p w:rsidR="004C0658" w:rsidRPr="004C0658" w:rsidRDefault="004C0658" w:rsidP="004C06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C0658">
        <w:rPr>
          <w:rFonts w:ascii="Times New Roman" w:hAnsi="Times New Roman" w:cs="Times New Roman"/>
          <w:sz w:val="28"/>
          <w:szCs w:val="28"/>
        </w:rPr>
        <w:t>«2.5. При наличии экономии фонда оплаты труда в порядке, определенном Главой муниципального образования и Председателем Вяземского районного Совета депутатов соответственно, лицам, замещающим муниципальные должности  Главы муниципального образования и Председателя Вяземского районного Совета депутатов,  может выплачиваться также единовременное дополнительное денежное поощрение в размере,  не превышающем сумму экономии фонда оплаты труда. Выплата</w:t>
      </w:r>
      <w:r w:rsidRPr="004C0658">
        <w:rPr>
          <w:rFonts w:ascii="Times New Roman" w:eastAsia="Calibri" w:hAnsi="Times New Roman" w:cs="Times New Roman"/>
          <w:sz w:val="28"/>
          <w:szCs w:val="28"/>
        </w:rPr>
        <w:t xml:space="preserve"> единовременного дополнительного денежного поощрения согласовывается с Губернатором Смоленской области. Согласование выплаты</w:t>
      </w:r>
      <w:r w:rsidRPr="004C0658">
        <w:rPr>
          <w:sz w:val="28"/>
          <w:szCs w:val="28"/>
        </w:rPr>
        <w:t xml:space="preserve"> </w:t>
      </w:r>
      <w:r w:rsidRPr="004C0658">
        <w:rPr>
          <w:rFonts w:ascii="Times New Roman" w:hAnsi="Times New Roman" w:cs="Times New Roman"/>
          <w:sz w:val="28"/>
          <w:szCs w:val="28"/>
        </w:rPr>
        <w:t xml:space="preserve">единовременного дополнительного денежного поощрения за месяц текущего финансового года (за исключением последнего месяца текущего финансового </w:t>
      </w:r>
      <w:r w:rsidRPr="004C0658">
        <w:rPr>
          <w:rFonts w:ascii="Times New Roman" w:hAnsi="Times New Roman" w:cs="Times New Roman"/>
          <w:sz w:val="28"/>
          <w:szCs w:val="28"/>
        </w:rPr>
        <w:br/>
        <w:t>года) производится ежемесячно.</w:t>
      </w:r>
      <w:r w:rsidRPr="004C0658">
        <w:rPr>
          <w:rFonts w:ascii="Times New Roman" w:eastAsia="Calibri" w:hAnsi="Times New Roman" w:cs="Times New Roman"/>
          <w:sz w:val="28"/>
          <w:szCs w:val="28"/>
        </w:rPr>
        <w:t xml:space="preserve"> Согласование выплаты</w:t>
      </w:r>
      <w:r w:rsidRPr="004C0658">
        <w:rPr>
          <w:sz w:val="28"/>
          <w:szCs w:val="28"/>
        </w:rPr>
        <w:t xml:space="preserve"> </w:t>
      </w:r>
      <w:r w:rsidRPr="004C0658">
        <w:rPr>
          <w:rFonts w:ascii="Times New Roman" w:hAnsi="Times New Roman" w:cs="Times New Roman"/>
          <w:sz w:val="28"/>
          <w:szCs w:val="28"/>
        </w:rPr>
        <w:t xml:space="preserve">дополнительного денежного поощрения за последний месяц текущего финансового года </w:t>
      </w:r>
      <w:r w:rsidR="004103BD">
        <w:rPr>
          <w:rFonts w:ascii="Times New Roman" w:hAnsi="Times New Roman" w:cs="Times New Roman"/>
          <w:sz w:val="28"/>
          <w:szCs w:val="28"/>
        </w:rPr>
        <w:t>производится</w:t>
      </w:r>
      <w:r w:rsidRPr="004C0658">
        <w:rPr>
          <w:rFonts w:ascii="Times New Roman" w:hAnsi="Times New Roman" w:cs="Times New Roman"/>
          <w:sz w:val="28"/>
          <w:szCs w:val="28"/>
        </w:rPr>
        <w:t xml:space="preserve"> до 5 де</w:t>
      </w:r>
      <w:r w:rsidR="004103BD">
        <w:rPr>
          <w:rFonts w:ascii="Times New Roman" w:hAnsi="Times New Roman" w:cs="Times New Roman"/>
          <w:sz w:val="28"/>
          <w:szCs w:val="28"/>
        </w:rPr>
        <w:t>кабря текущего финансового года</w:t>
      </w:r>
      <w:proofErr w:type="gramStart"/>
      <w:r w:rsidR="0079495E">
        <w:rPr>
          <w:rFonts w:ascii="Times New Roman" w:hAnsi="Times New Roman" w:cs="Times New Roman"/>
          <w:sz w:val="28"/>
          <w:szCs w:val="28"/>
        </w:rPr>
        <w:t>.</w:t>
      </w:r>
      <w:r w:rsidRPr="004C0658">
        <w:rPr>
          <w:rFonts w:ascii="Times New Roman" w:hAnsi="Times New Roman" w:cs="Times New Roman"/>
          <w:sz w:val="28"/>
          <w:szCs w:val="28"/>
        </w:rPr>
        <w:t>»</w:t>
      </w:r>
      <w:r w:rsidR="00A841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37190" w:rsidRPr="008721E4" w:rsidRDefault="004C0658" w:rsidP="004C06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7190" w:rsidRPr="008721E4">
        <w:rPr>
          <w:sz w:val="28"/>
          <w:szCs w:val="28"/>
        </w:rPr>
        <w:t>. Настоящее решение вступает в силу со дня принятия и применяется к пр</w:t>
      </w:r>
      <w:r w:rsidR="00A84155">
        <w:rPr>
          <w:sz w:val="28"/>
          <w:szCs w:val="28"/>
        </w:rPr>
        <w:t>авоотношениям, возникшим с 01.01.2019</w:t>
      </w:r>
      <w:r w:rsidR="00B37190" w:rsidRPr="008721E4">
        <w:rPr>
          <w:sz w:val="28"/>
          <w:szCs w:val="28"/>
        </w:rPr>
        <w:t>.</w:t>
      </w:r>
    </w:p>
    <w:p w:rsidR="007629EC" w:rsidRDefault="007629EC" w:rsidP="00755646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84155" w:rsidRPr="008721E4" w:rsidRDefault="00A84155" w:rsidP="00755646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608"/>
        <w:gridCol w:w="5400"/>
      </w:tblGrid>
      <w:tr w:rsidR="00A84155" w:rsidRPr="00D95094" w:rsidTr="00265430">
        <w:tc>
          <w:tcPr>
            <w:tcW w:w="4608" w:type="dxa"/>
          </w:tcPr>
          <w:p w:rsidR="00A84155" w:rsidRPr="00D95094" w:rsidRDefault="00A84155" w:rsidP="00265430">
            <w:pPr>
              <w:tabs>
                <w:tab w:val="left" w:pos="6440"/>
              </w:tabs>
              <w:rPr>
                <w:sz w:val="28"/>
                <w:szCs w:val="28"/>
              </w:rPr>
            </w:pPr>
            <w:bookmarkStart w:id="0" w:name="_GoBack"/>
            <w:bookmarkEnd w:id="0"/>
            <w:r w:rsidRPr="00D95094">
              <w:rPr>
                <w:sz w:val="28"/>
                <w:szCs w:val="28"/>
              </w:rPr>
              <w:t xml:space="preserve">Председатель Вяземского  </w:t>
            </w:r>
          </w:p>
          <w:p w:rsidR="00A84155" w:rsidRPr="00D95094" w:rsidRDefault="00A84155" w:rsidP="00265430">
            <w:pPr>
              <w:tabs>
                <w:tab w:val="left" w:pos="6440"/>
              </w:tabs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>районного Совета депутатов</w:t>
            </w:r>
          </w:p>
          <w:p w:rsidR="00A84155" w:rsidRPr="00D95094" w:rsidRDefault="00A84155" w:rsidP="00265430">
            <w:pPr>
              <w:tabs>
                <w:tab w:val="left" w:pos="6440"/>
              </w:tabs>
              <w:rPr>
                <w:sz w:val="40"/>
                <w:szCs w:val="40"/>
              </w:rPr>
            </w:pPr>
          </w:p>
          <w:p w:rsidR="00A84155" w:rsidRPr="00D95094" w:rsidRDefault="00A84155" w:rsidP="00265430">
            <w:pPr>
              <w:jc w:val="both"/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 xml:space="preserve">                                     П.В. Хомайко</w:t>
            </w:r>
          </w:p>
          <w:p w:rsidR="00A84155" w:rsidRPr="00D95094" w:rsidRDefault="00A84155" w:rsidP="00265430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ab/>
            </w:r>
            <w:r w:rsidRPr="00D95094">
              <w:rPr>
                <w:sz w:val="28"/>
                <w:szCs w:val="28"/>
              </w:rPr>
              <w:tab/>
            </w:r>
            <w:r w:rsidRPr="00D95094">
              <w:rPr>
                <w:sz w:val="28"/>
                <w:szCs w:val="28"/>
              </w:rPr>
              <w:tab/>
            </w:r>
            <w:r w:rsidRPr="00D95094">
              <w:rPr>
                <w:sz w:val="28"/>
                <w:szCs w:val="28"/>
              </w:rPr>
              <w:tab/>
            </w:r>
          </w:p>
        </w:tc>
        <w:tc>
          <w:tcPr>
            <w:tcW w:w="5400" w:type="dxa"/>
          </w:tcPr>
          <w:p w:rsidR="00A84155" w:rsidRPr="00D95094" w:rsidRDefault="00A84155" w:rsidP="00265430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A84155" w:rsidRDefault="00A84155" w:rsidP="00265430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                                          </w:t>
            </w:r>
            <w:r w:rsidRPr="00D95094">
              <w:rPr>
                <w:rFonts w:ascii="Times New Roman" w:hAnsi="Times New Roman" w:cs="Times New Roman"/>
                <w:b w:val="0"/>
                <w:color w:val="auto"/>
              </w:rPr>
              <w:t>И.В. Демидова</w:t>
            </w:r>
          </w:p>
          <w:p w:rsidR="00A84155" w:rsidRPr="00D95094" w:rsidRDefault="00A84155" w:rsidP="00265430"/>
          <w:p w:rsidR="00A84155" w:rsidRPr="00D95094" w:rsidRDefault="00A84155" w:rsidP="002654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   _________________ 2019 </w:t>
            </w:r>
            <w:r w:rsidRPr="00D95094">
              <w:rPr>
                <w:sz w:val="28"/>
                <w:szCs w:val="28"/>
              </w:rPr>
              <w:t>г.</w:t>
            </w:r>
          </w:p>
        </w:tc>
      </w:tr>
    </w:tbl>
    <w:p w:rsidR="009B70E0" w:rsidRPr="008721E4" w:rsidRDefault="003F757B" w:rsidP="00A84155">
      <w:pPr>
        <w:spacing w:after="200" w:line="276" w:lineRule="auto"/>
        <w:rPr>
          <w:sz w:val="28"/>
          <w:szCs w:val="28"/>
        </w:rPr>
      </w:pPr>
      <w:r w:rsidRPr="008721E4">
        <w:rPr>
          <w:b/>
          <w:sz w:val="28"/>
          <w:szCs w:val="28"/>
        </w:rPr>
        <w:t xml:space="preserve">                 </w:t>
      </w:r>
      <w:r w:rsidR="00087F8B" w:rsidRPr="008721E4">
        <w:rPr>
          <w:sz w:val="28"/>
          <w:szCs w:val="28"/>
        </w:rPr>
        <w:t xml:space="preserve">                                     </w:t>
      </w:r>
      <w:r w:rsidR="00AC0C4B" w:rsidRPr="008721E4">
        <w:rPr>
          <w:sz w:val="28"/>
          <w:szCs w:val="28"/>
        </w:rPr>
        <w:t xml:space="preserve">                 </w:t>
      </w:r>
      <w:r w:rsidR="00096ACF" w:rsidRPr="008721E4">
        <w:rPr>
          <w:sz w:val="28"/>
          <w:szCs w:val="28"/>
        </w:rPr>
        <w:t xml:space="preserve">                                                                  </w:t>
      </w:r>
      <w:r w:rsidR="00AC0C4B" w:rsidRPr="008721E4">
        <w:rPr>
          <w:sz w:val="28"/>
          <w:szCs w:val="28"/>
        </w:rPr>
        <w:t xml:space="preserve">    </w:t>
      </w:r>
      <w:r w:rsidR="0024060D" w:rsidRPr="008721E4">
        <w:rPr>
          <w:sz w:val="28"/>
          <w:szCs w:val="28"/>
        </w:rPr>
        <w:t xml:space="preserve">    </w:t>
      </w:r>
    </w:p>
    <w:sectPr w:rsidR="009B70E0" w:rsidRPr="008721E4" w:rsidSect="008721E4">
      <w:headerReference w:type="default" r:id="rId9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EF2" w:rsidRDefault="00501EF2" w:rsidP="00BC3C1F">
      <w:r>
        <w:separator/>
      </w:r>
    </w:p>
  </w:endnote>
  <w:endnote w:type="continuationSeparator" w:id="0">
    <w:p w:rsidR="00501EF2" w:rsidRDefault="00501EF2" w:rsidP="00BC3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EF2" w:rsidRDefault="00501EF2" w:rsidP="00BC3C1F">
      <w:r>
        <w:separator/>
      </w:r>
    </w:p>
  </w:footnote>
  <w:footnote w:type="continuationSeparator" w:id="0">
    <w:p w:rsidR="00501EF2" w:rsidRDefault="00501EF2" w:rsidP="00BC3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594490"/>
      <w:docPartObj>
        <w:docPartGallery w:val="Page Numbers (Top of Page)"/>
        <w:docPartUnique/>
      </w:docPartObj>
    </w:sdtPr>
    <w:sdtContent>
      <w:p w:rsidR="00F04EFE" w:rsidRDefault="006A0019">
        <w:pPr>
          <w:pStyle w:val="a6"/>
          <w:jc w:val="center"/>
        </w:pPr>
        <w:r>
          <w:fldChar w:fldCharType="begin"/>
        </w:r>
        <w:r w:rsidR="00F04EFE">
          <w:instrText>PAGE   \* MERGEFORMAT</w:instrText>
        </w:r>
        <w:r>
          <w:fldChar w:fldCharType="separate"/>
        </w:r>
        <w:r w:rsidR="002219B6">
          <w:rPr>
            <w:noProof/>
          </w:rPr>
          <w:t>2</w:t>
        </w:r>
        <w:r>
          <w:fldChar w:fldCharType="end"/>
        </w:r>
      </w:p>
    </w:sdtContent>
  </w:sdt>
  <w:p w:rsidR="00F04EFE" w:rsidRDefault="00F04EF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C71"/>
    <w:multiLevelType w:val="hybridMultilevel"/>
    <w:tmpl w:val="84621756"/>
    <w:lvl w:ilvl="0" w:tplc="01F8E9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5EA79B8"/>
    <w:multiLevelType w:val="hybridMultilevel"/>
    <w:tmpl w:val="CCCADAD8"/>
    <w:lvl w:ilvl="0" w:tplc="D6A4054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BB63BAD"/>
    <w:multiLevelType w:val="hybridMultilevel"/>
    <w:tmpl w:val="42D4293C"/>
    <w:lvl w:ilvl="0" w:tplc="408482A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6C07E6"/>
    <w:multiLevelType w:val="multilevel"/>
    <w:tmpl w:val="D0726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88B1493"/>
    <w:multiLevelType w:val="hybridMultilevel"/>
    <w:tmpl w:val="64741FDA"/>
    <w:lvl w:ilvl="0" w:tplc="384889F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DE780B"/>
    <w:multiLevelType w:val="hybridMultilevel"/>
    <w:tmpl w:val="3D80B78E"/>
    <w:lvl w:ilvl="0" w:tplc="D85825D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30487421"/>
    <w:multiLevelType w:val="hybridMultilevel"/>
    <w:tmpl w:val="2450716E"/>
    <w:lvl w:ilvl="0" w:tplc="28ACC0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A9F3019"/>
    <w:multiLevelType w:val="hybridMultilevel"/>
    <w:tmpl w:val="BC04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E84"/>
    <w:multiLevelType w:val="hybridMultilevel"/>
    <w:tmpl w:val="0680C4EA"/>
    <w:lvl w:ilvl="0" w:tplc="1B5A9802">
      <w:start w:val="8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7C180982"/>
    <w:multiLevelType w:val="hybridMultilevel"/>
    <w:tmpl w:val="8C4E32C6"/>
    <w:lvl w:ilvl="0" w:tplc="CAE2F12A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0DD"/>
    <w:rsid w:val="00004EB8"/>
    <w:rsid w:val="00015C14"/>
    <w:rsid w:val="00023578"/>
    <w:rsid w:val="00076120"/>
    <w:rsid w:val="00083400"/>
    <w:rsid w:val="00087F8B"/>
    <w:rsid w:val="00091EC7"/>
    <w:rsid w:val="000957FC"/>
    <w:rsid w:val="00096ACF"/>
    <w:rsid w:val="000A53D0"/>
    <w:rsid w:val="000D1A7C"/>
    <w:rsid w:val="000F3FEF"/>
    <w:rsid w:val="0012342C"/>
    <w:rsid w:val="0014289B"/>
    <w:rsid w:val="00146500"/>
    <w:rsid w:val="00153C08"/>
    <w:rsid w:val="00166FE7"/>
    <w:rsid w:val="0017636E"/>
    <w:rsid w:val="00180D92"/>
    <w:rsid w:val="00187CA7"/>
    <w:rsid w:val="0019632B"/>
    <w:rsid w:val="001A1DE3"/>
    <w:rsid w:val="001A2476"/>
    <w:rsid w:val="001A5981"/>
    <w:rsid w:val="001F10C3"/>
    <w:rsid w:val="001F37BC"/>
    <w:rsid w:val="0020342A"/>
    <w:rsid w:val="0020575A"/>
    <w:rsid w:val="0021338E"/>
    <w:rsid w:val="002219B6"/>
    <w:rsid w:val="00221BA3"/>
    <w:rsid w:val="0024060D"/>
    <w:rsid w:val="0026395C"/>
    <w:rsid w:val="0026726F"/>
    <w:rsid w:val="00282A48"/>
    <w:rsid w:val="002A276E"/>
    <w:rsid w:val="002F1F95"/>
    <w:rsid w:val="00300795"/>
    <w:rsid w:val="00313C68"/>
    <w:rsid w:val="003147AD"/>
    <w:rsid w:val="00317C66"/>
    <w:rsid w:val="00321935"/>
    <w:rsid w:val="00324E4E"/>
    <w:rsid w:val="00334FF0"/>
    <w:rsid w:val="003604B8"/>
    <w:rsid w:val="00364669"/>
    <w:rsid w:val="003842B2"/>
    <w:rsid w:val="003952DA"/>
    <w:rsid w:val="0039645F"/>
    <w:rsid w:val="003C63D6"/>
    <w:rsid w:val="003F1583"/>
    <w:rsid w:val="003F2F41"/>
    <w:rsid w:val="003F757B"/>
    <w:rsid w:val="004011B9"/>
    <w:rsid w:val="00401E85"/>
    <w:rsid w:val="004103BD"/>
    <w:rsid w:val="00410D8A"/>
    <w:rsid w:val="00497404"/>
    <w:rsid w:val="004B0F36"/>
    <w:rsid w:val="004C0658"/>
    <w:rsid w:val="00501EF2"/>
    <w:rsid w:val="00511CCD"/>
    <w:rsid w:val="00525F72"/>
    <w:rsid w:val="0054694D"/>
    <w:rsid w:val="00561861"/>
    <w:rsid w:val="005743A4"/>
    <w:rsid w:val="005748CF"/>
    <w:rsid w:val="00583AC2"/>
    <w:rsid w:val="00595F1B"/>
    <w:rsid w:val="005A4CD4"/>
    <w:rsid w:val="005C53EE"/>
    <w:rsid w:val="005F147C"/>
    <w:rsid w:val="005F7C2F"/>
    <w:rsid w:val="005F7FD8"/>
    <w:rsid w:val="00626002"/>
    <w:rsid w:val="00646CBB"/>
    <w:rsid w:val="00650719"/>
    <w:rsid w:val="00650CC1"/>
    <w:rsid w:val="0066034A"/>
    <w:rsid w:val="00667EF5"/>
    <w:rsid w:val="00675CB8"/>
    <w:rsid w:val="006845B0"/>
    <w:rsid w:val="006A0019"/>
    <w:rsid w:val="006C18E1"/>
    <w:rsid w:val="006C245C"/>
    <w:rsid w:val="00750C91"/>
    <w:rsid w:val="007551E0"/>
    <w:rsid w:val="00755646"/>
    <w:rsid w:val="00756FA4"/>
    <w:rsid w:val="00757916"/>
    <w:rsid w:val="007629EC"/>
    <w:rsid w:val="00771FA2"/>
    <w:rsid w:val="007843D9"/>
    <w:rsid w:val="00784698"/>
    <w:rsid w:val="0079495E"/>
    <w:rsid w:val="007969A2"/>
    <w:rsid w:val="007C1ED0"/>
    <w:rsid w:val="007C37E6"/>
    <w:rsid w:val="007D006A"/>
    <w:rsid w:val="007F444C"/>
    <w:rsid w:val="008340CD"/>
    <w:rsid w:val="008546B6"/>
    <w:rsid w:val="0085757D"/>
    <w:rsid w:val="008718FA"/>
    <w:rsid w:val="008721E4"/>
    <w:rsid w:val="00875387"/>
    <w:rsid w:val="008945E9"/>
    <w:rsid w:val="008B19CA"/>
    <w:rsid w:val="008F2251"/>
    <w:rsid w:val="008F5CF9"/>
    <w:rsid w:val="009052A4"/>
    <w:rsid w:val="0092006D"/>
    <w:rsid w:val="00922161"/>
    <w:rsid w:val="009600C2"/>
    <w:rsid w:val="00976B3A"/>
    <w:rsid w:val="009B70E0"/>
    <w:rsid w:val="009C70A5"/>
    <w:rsid w:val="009D0FD4"/>
    <w:rsid w:val="009D1D85"/>
    <w:rsid w:val="009F36CF"/>
    <w:rsid w:val="009F71F3"/>
    <w:rsid w:val="009F7DE8"/>
    <w:rsid w:val="00A30C27"/>
    <w:rsid w:val="00A3552D"/>
    <w:rsid w:val="00A522C7"/>
    <w:rsid w:val="00A84155"/>
    <w:rsid w:val="00AA405A"/>
    <w:rsid w:val="00AB30DD"/>
    <w:rsid w:val="00AC0C4B"/>
    <w:rsid w:val="00AC5AEC"/>
    <w:rsid w:val="00AC6C3A"/>
    <w:rsid w:val="00AD7BA3"/>
    <w:rsid w:val="00AE5AD6"/>
    <w:rsid w:val="00AF44DC"/>
    <w:rsid w:val="00B1027B"/>
    <w:rsid w:val="00B1422D"/>
    <w:rsid w:val="00B27E54"/>
    <w:rsid w:val="00B35495"/>
    <w:rsid w:val="00B37190"/>
    <w:rsid w:val="00B4265A"/>
    <w:rsid w:val="00B560AC"/>
    <w:rsid w:val="00B72CA0"/>
    <w:rsid w:val="00B83568"/>
    <w:rsid w:val="00BB4C82"/>
    <w:rsid w:val="00BC3C1F"/>
    <w:rsid w:val="00BF0ED6"/>
    <w:rsid w:val="00BF64AF"/>
    <w:rsid w:val="00C107F1"/>
    <w:rsid w:val="00C150C6"/>
    <w:rsid w:val="00C434C7"/>
    <w:rsid w:val="00C5327A"/>
    <w:rsid w:val="00CA28B8"/>
    <w:rsid w:val="00CB32AB"/>
    <w:rsid w:val="00CC618E"/>
    <w:rsid w:val="00CE0FDD"/>
    <w:rsid w:val="00CF57D1"/>
    <w:rsid w:val="00D22657"/>
    <w:rsid w:val="00D602C9"/>
    <w:rsid w:val="00D7084C"/>
    <w:rsid w:val="00D85E55"/>
    <w:rsid w:val="00DC354D"/>
    <w:rsid w:val="00DE3E07"/>
    <w:rsid w:val="00DE6CF4"/>
    <w:rsid w:val="00DF17A0"/>
    <w:rsid w:val="00DF2057"/>
    <w:rsid w:val="00E0630A"/>
    <w:rsid w:val="00E41045"/>
    <w:rsid w:val="00E84C94"/>
    <w:rsid w:val="00EB04C6"/>
    <w:rsid w:val="00ED7EF5"/>
    <w:rsid w:val="00EE6AAF"/>
    <w:rsid w:val="00F04C27"/>
    <w:rsid w:val="00F04EFE"/>
    <w:rsid w:val="00F06A01"/>
    <w:rsid w:val="00F124FB"/>
    <w:rsid w:val="00F13A94"/>
    <w:rsid w:val="00F477BC"/>
    <w:rsid w:val="00F94195"/>
    <w:rsid w:val="00FA0501"/>
    <w:rsid w:val="00FA2832"/>
    <w:rsid w:val="00FC7C70"/>
    <w:rsid w:val="00FD6036"/>
    <w:rsid w:val="00FF41FF"/>
    <w:rsid w:val="00FF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41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9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0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F75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755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D00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C3C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C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C3C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3C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F64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64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41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19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B4E65-FB26-469D-830D-261F3EB3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обл.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Grigoreva</dc:creator>
  <cp:lastModifiedBy>User</cp:lastModifiedBy>
  <cp:revision>2</cp:revision>
  <cp:lastPrinted>2019-02-01T10:19:00Z</cp:lastPrinted>
  <dcterms:created xsi:type="dcterms:W3CDTF">2019-02-01T10:23:00Z</dcterms:created>
  <dcterms:modified xsi:type="dcterms:W3CDTF">2019-02-01T10:23:00Z</dcterms:modified>
</cp:coreProperties>
</file>